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83" w:rsidRPr="00FB3483" w:rsidRDefault="00FB3483" w:rsidP="00FB34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FB3483"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  <w:t>Уважаемые предприниматели!</w:t>
      </w:r>
    </w:p>
    <w:p w:rsidR="00FB3483" w:rsidRPr="00FB3483" w:rsidRDefault="00FB3483" w:rsidP="00FB34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3483" w:rsidRPr="00FB3483" w:rsidRDefault="00FB3483" w:rsidP="00FB3483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FB3483">
        <w:rPr>
          <w:rFonts w:ascii="Times New Roman" w:eastAsia="Calibri" w:hAnsi="Times New Roman" w:cs="Times New Roman"/>
          <w:sz w:val="32"/>
          <w:szCs w:val="28"/>
        </w:rPr>
        <w:t xml:space="preserve">Департамент экономики и развития предпринимательства Приморского края доводит до Вашего сведения, что в рамках деятельности Центра поддержки предпринимательства на базе АНО «Центр развития экспорта Приморского края» продолжается прием заявок </w:t>
      </w: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по предоставлению консультационных услуг с привлечением профильных экспертов по следующим темам:</w:t>
      </w:r>
    </w:p>
    <w:p w:rsidR="00FB3483" w:rsidRPr="00FB3483" w:rsidRDefault="00FB3483" w:rsidP="00FB3483">
      <w:pPr>
        <w:numPr>
          <w:ilvl w:val="0"/>
          <w:numId w:val="1"/>
        </w:numPr>
        <w:spacing w:after="0" w:line="324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Правовое обеспечение деятельности субъектов малого и среднего предпринимательства (СМСП) – 180 консультаций;</w:t>
      </w:r>
    </w:p>
    <w:p w:rsidR="00FB3483" w:rsidRPr="00FB3483" w:rsidRDefault="00FB3483" w:rsidP="00FB3483">
      <w:pPr>
        <w:numPr>
          <w:ilvl w:val="0"/>
          <w:numId w:val="1"/>
        </w:numPr>
        <w:spacing w:after="0" w:line="324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Финансовое планирование – 57 консультаций;</w:t>
      </w:r>
    </w:p>
    <w:p w:rsidR="00FB3483" w:rsidRPr="00FB3483" w:rsidRDefault="00FB3483" w:rsidP="00FB3483">
      <w:pPr>
        <w:numPr>
          <w:ilvl w:val="0"/>
          <w:numId w:val="1"/>
        </w:numPr>
        <w:spacing w:after="0" w:line="324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Маркетинговое сопровождение деятельности и бизнес-</w:t>
      </w:r>
      <w:bookmarkStart w:id="0" w:name="_GoBack"/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планирования СМСП – 42 консультаций;</w:t>
      </w:r>
    </w:p>
    <w:bookmarkEnd w:id="0"/>
    <w:p w:rsidR="00FB3483" w:rsidRPr="00FB3483" w:rsidRDefault="00FB3483" w:rsidP="00FB3483">
      <w:pPr>
        <w:numPr>
          <w:ilvl w:val="0"/>
          <w:numId w:val="1"/>
        </w:numPr>
        <w:spacing w:after="0" w:line="324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Патентно-лицензионное сопровождение деятельности СМСП – 12 консультаций;</w:t>
      </w: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ab/>
      </w: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ab/>
      </w:r>
    </w:p>
    <w:p w:rsidR="00FB3483" w:rsidRPr="00FB3483" w:rsidRDefault="00FB3483" w:rsidP="00FB3483">
      <w:pPr>
        <w:numPr>
          <w:ilvl w:val="0"/>
          <w:numId w:val="1"/>
        </w:numPr>
        <w:spacing w:after="0" w:line="324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Информационное сопровождение деятельности СМСП – 25 консультаций;</w:t>
      </w:r>
    </w:p>
    <w:p w:rsidR="00FB3483" w:rsidRPr="00FB3483" w:rsidRDefault="00FB3483" w:rsidP="00FB3483">
      <w:pPr>
        <w:numPr>
          <w:ilvl w:val="0"/>
          <w:numId w:val="1"/>
        </w:numPr>
        <w:spacing w:after="0" w:line="324" w:lineRule="auto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Подбор персонала, вопросы применения трудового законодательства РФ – 30 консультаций.</w:t>
      </w:r>
    </w:p>
    <w:p w:rsidR="00FB3483" w:rsidRPr="00FB3483" w:rsidRDefault="00FB3483" w:rsidP="00FB3483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Телефон «горячей линии»: 8 (423) 279-59-09</w:t>
      </w:r>
    </w:p>
    <w:p w:rsidR="00FB3483" w:rsidRPr="00FB3483" w:rsidRDefault="00FB3483" w:rsidP="00FB3483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Электронный адрес «горячей линии»: </w:t>
      </w:r>
      <w:proofErr w:type="spellStart"/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val="en-US" w:eastAsia="ru-RU"/>
        </w:rPr>
        <w:t>hotmail</w:t>
      </w:r>
      <w:proofErr w:type="spellEnd"/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@</w:t>
      </w:r>
      <w:proofErr w:type="spellStart"/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val="en-US" w:eastAsia="ru-RU"/>
        </w:rPr>
        <w:t>exportvl</w:t>
      </w:r>
      <w:proofErr w:type="spellEnd"/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.</w:t>
      </w:r>
      <w:proofErr w:type="spellStart"/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val="en-US" w:eastAsia="ru-RU"/>
        </w:rPr>
        <w:t>ru</w:t>
      </w:r>
      <w:proofErr w:type="spellEnd"/>
    </w:p>
    <w:p w:rsidR="00FB3483" w:rsidRPr="00FB3483" w:rsidRDefault="00FB3483" w:rsidP="00FB3483">
      <w:pPr>
        <w:spacing w:after="0" w:line="324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</w:pP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Обращаем Ваше внимание, что данный вид услуги оказыва</w:t>
      </w: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е</w:t>
      </w: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тся </w:t>
      </w: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Вам</w:t>
      </w: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 xml:space="preserve"> на безвозмездной основе.</w:t>
      </w:r>
    </w:p>
    <w:p w:rsidR="00FB3483" w:rsidRPr="00FB3483" w:rsidRDefault="00FB3483" w:rsidP="00FB3483">
      <w:pPr>
        <w:spacing w:after="0" w:line="324" w:lineRule="auto"/>
        <w:ind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 w:rsidRPr="00FB3483">
        <w:rPr>
          <w:rFonts w:ascii="Times New Roman" w:eastAsia="Calibri" w:hAnsi="Times New Roman" w:cs="Times New Roman"/>
          <w:b/>
          <w:sz w:val="32"/>
          <w:szCs w:val="28"/>
        </w:rPr>
        <w:t>Просим определить круг вопросов</w:t>
      </w:r>
      <w:r w:rsidRPr="00FB3483">
        <w:rPr>
          <w:rFonts w:ascii="Times New Roman" w:eastAsia="Calibri" w:hAnsi="Times New Roman" w:cs="Times New Roman"/>
          <w:sz w:val="32"/>
          <w:szCs w:val="28"/>
        </w:rPr>
        <w:t xml:space="preserve"> по вышеуказанным темам </w:t>
      </w:r>
      <w:r w:rsidRPr="00FB3483">
        <w:rPr>
          <w:rFonts w:ascii="Times New Roman" w:eastAsia="Calibri" w:hAnsi="Times New Roman" w:cs="Times New Roman"/>
          <w:b/>
          <w:sz w:val="32"/>
          <w:szCs w:val="28"/>
        </w:rPr>
        <w:t xml:space="preserve">в рамках общения </w:t>
      </w:r>
      <w:r w:rsidRPr="00FB3483">
        <w:rPr>
          <w:rFonts w:ascii="Times New Roman" w:eastAsia="Calibri" w:hAnsi="Times New Roman" w:cs="Times New Roman"/>
          <w:sz w:val="32"/>
          <w:szCs w:val="28"/>
        </w:rPr>
        <w:t xml:space="preserve">в целях направления их в форме заявок </w:t>
      </w:r>
      <w:r w:rsidRPr="00FB3483">
        <w:rPr>
          <w:rFonts w:ascii="Times New Roman" w:eastAsia="Times New Roman" w:hAnsi="Times New Roman" w:cs="Times New Roman"/>
          <w:bCs/>
          <w:color w:val="000000"/>
          <w:sz w:val="32"/>
          <w:szCs w:val="28"/>
          <w:lang w:eastAsia="ru-RU"/>
        </w:rPr>
        <w:t>по предоставлению консультационных услуг</w:t>
      </w:r>
      <w:r w:rsidRPr="00FB3483">
        <w:rPr>
          <w:rFonts w:ascii="Times New Roman" w:eastAsia="Calibri" w:hAnsi="Times New Roman" w:cs="Times New Roman"/>
          <w:sz w:val="32"/>
          <w:szCs w:val="28"/>
        </w:rPr>
        <w:t xml:space="preserve"> в АНО «Центр развития экспорта Приморского края»</w:t>
      </w:r>
      <w:r w:rsidRPr="00FB3483">
        <w:rPr>
          <w:rFonts w:ascii="Times New Roman" w:eastAsia="Calibri" w:hAnsi="Times New Roman" w:cs="Times New Roman"/>
          <w:sz w:val="32"/>
          <w:szCs w:val="28"/>
        </w:rPr>
        <w:t xml:space="preserve"> и сообщить в управление экономики администрации Михайловского района по адресу: </w:t>
      </w:r>
      <w:proofErr w:type="spellStart"/>
      <w:r w:rsidRPr="00FB3483">
        <w:rPr>
          <w:rFonts w:ascii="Times New Roman" w:eastAsia="Calibri" w:hAnsi="Times New Roman" w:cs="Times New Roman"/>
          <w:sz w:val="32"/>
          <w:szCs w:val="28"/>
        </w:rPr>
        <w:t>с.Михайловка</w:t>
      </w:r>
      <w:proofErr w:type="spellEnd"/>
      <w:r w:rsidRPr="00FB3483">
        <w:rPr>
          <w:rFonts w:ascii="Times New Roman" w:eastAsia="Calibri" w:hAnsi="Times New Roman" w:cs="Times New Roman"/>
          <w:sz w:val="32"/>
          <w:szCs w:val="28"/>
        </w:rPr>
        <w:t xml:space="preserve">, ул. Красноармейская, 16, телефон: 2-44-32, адрес электронной почты: </w:t>
      </w:r>
      <w:hyperlink r:id="rId5" w:history="1">
        <w:r w:rsidRPr="00FB3483">
          <w:rPr>
            <w:rStyle w:val="a3"/>
            <w:rFonts w:ascii="Times New Roman" w:eastAsia="Calibri" w:hAnsi="Times New Roman" w:cs="Times New Roman"/>
            <w:sz w:val="32"/>
            <w:szCs w:val="28"/>
            <w:lang w:val="en-US"/>
          </w:rPr>
          <w:t>econommih@mail.ru</w:t>
        </w:r>
      </w:hyperlink>
      <w:r w:rsidRPr="00FB3483">
        <w:rPr>
          <w:rFonts w:ascii="Times New Roman" w:eastAsia="Calibri" w:hAnsi="Times New Roman" w:cs="Times New Roman"/>
          <w:sz w:val="32"/>
          <w:szCs w:val="28"/>
          <w:lang w:val="en-US"/>
        </w:rPr>
        <w:t xml:space="preserve"> </w:t>
      </w:r>
    </w:p>
    <w:p w:rsidR="00A31E10" w:rsidRDefault="00A31E10"/>
    <w:sectPr w:rsidR="00A31E10" w:rsidSect="00FB3483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6358AE"/>
    <w:multiLevelType w:val="hybridMultilevel"/>
    <w:tmpl w:val="F522A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83"/>
    <w:rsid w:val="00A31E10"/>
    <w:rsid w:val="00FB3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2D3F3-38A3-4A3C-8421-929EED5EF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34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conommi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1</cp:revision>
  <dcterms:created xsi:type="dcterms:W3CDTF">2016-11-10T03:26:00Z</dcterms:created>
  <dcterms:modified xsi:type="dcterms:W3CDTF">2016-11-10T03:31:00Z</dcterms:modified>
</cp:coreProperties>
</file>